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EB7280" w:rsidRDefault="00700FFA" w:rsidP="003F518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B3455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proofErr w:type="spellStart"/>
      <w:r w:rsidR="003F518C" w:rsidRPr="003F518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3F518C" w:rsidRPr="003F518C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«</w:t>
      </w:r>
      <w:r w:rsidR="00EB7280" w:rsidRPr="00EB7280"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EB7280" w:rsidRDefault="00EB7280" w:rsidP="003F518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B7280">
        <w:rPr>
          <w:rFonts w:ascii="Times New Roman" w:hAnsi="Times New Roman" w:cs="Times New Roman"/>
          <w:sz w:val="28"/>
          <w:szCs w:val="28"/>
        </w:rPr>
        <w:t xml:space="preserve"> о системе оплаты труда муниципальных служащих</w:t>
      </w:r>
    </w:p>
    <w:p w:rsidR="00D66F45" w:rsidRPr="00CB3455" w:rsidRDefault="00EB7280" w:rsidP="003F518C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  <w:r w:rsidRPr="00EB72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7280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Pr="00EB7280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</w:t>
      </w:r>
      <w:r w:rsidR="003F518C" w:rsidRPr="003F518C">
        <w:rPr>
          <w:rFonts w:ascii="Times New Roman" w:hAnsi="Times New Roman" w:cs="Times New Roman"/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3A199B" w:rsidRPr="00AC088F" w:rsidRDefault="003F518C" w:rsidP="003F518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3A199B" w:rsidRPr="00EF4E7A">
        <w:rPr>
          <w:sz w:val="28"/>
          <w:szCs w:val="28"/>
        </w:rPr>
        <w:t xml:space="preserve">роект решения </w:t>
      </w:r>
      <w:r w:rsidRPr="00CB3455">
        <w:rPr>
          <w:sz w:val="28"/>
          <w:szCs w:val="28"/>
        </w:rPr>
        <w:t xml:space="preserve">Собрания депутатов </w:t>
      </w:r>
      <w:proofErr w:type="spellStart"/>
      <w:r w:rsidRPr="003F518C">
        <w:rPr>
          <w:sz w:val="28"/>
          <w:szCs w:val="28"/>
        </w:rPr>
        <w:t>Пинежского</w:t>
      </w:r>
      <w:proofErr w:type="spellEnd"/>
      <w:r w:rsidRPr="003F518C">
        <w:rPr>
          <w:sz w:val="28"/>
          <w:szCs w:val="28"/>
        </w:rPr>
        <w:t xml:space="preserve"> муниципального округа Архангельской области «</w:t>
      </w:r>
      <w:r w:rsidR="00AC088F" w:rsidRPr="00AC088F">
        <w:rPr>
          <w:sz w:val="28"/>
          <w:szCs w:val="28"/>
        </w:rPr>
        <w:t xml:space="preserve">Об утверждении Положения о системе оплаты труда муниципальных служащих </w:t>
      </w:r>
      <w:proofErr w:type="spellStart"/>
      <w:r w:rsidR="00AC088F" w:rsidRPr="00AC088F">
        <w:rPr>
          <w:sz w:val="28"/>
          <w:szCs w:val="28"/>
        </w:rPr>
        <w:t>Пинежского</w:t>
      </w:r>
      <w:proofErr w:type="spellEnd"/>
      <w:r w:rsidR="00AC088F" w:rsidRPr="00AC088F">
        <w:rPr>
          <w:sz w:val="28"/>
          <w:szCs w:val="28"/>
        </w:rPr>
        <w:t xml:space="preserve"> муниципального округа Архангельской области</w:t>
      </w:r>
      <w:r w:rsidRPr="003F518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578D3">
        <w:rPr>
          <w:sz w:val="28"/>
          <w:szCs w:val="28"/>
        </w:rPr>
        <w:t>разработа</w:t>
      </w:r>
      <w:r w:rsidRPr="00C578D3">
        <w:rPr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3F518C">
        <w:rPr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="003A199B" w:rsidRPr="00EF4E7A">
        <w:rPr>
          <w:sz w:val="28"/>
          <w:szCs w:val="28"/>
        </w:rPr>
        <w:t xml:space="preserve"> соответствии с </w:t>
      </w:r>
      <w:r w:rsidR="00AC088F" w:rsidRPr="00AC088F">
        <w:rPr>
          <w:sz w:val="28"/>
          <w:szCs w:val="28"/>
        </w:rPr>
        <w:t>Федеральным законом от 02.03.2007 № 25-ФЗ «О муниципальной службе в Российской Федерации</w:t>
      </w:r>
      <w:r w:rsidR="00AC088F" w:rsidRPr="00AC088F">
        <w:rPr>
          <w:b/>
          <w:sz w:val="28"/>
          <w:szCs w:val="28"/>
        </w:rPr>
        <w:t>»,</w:t>
      </w:r>
      <w:r w:rsidR="00AC088F">
        <w:rPr>
          <w:b/>
        </w:rPr>
        <w:t xml:space="preserve"> </w:t>
      </w:r>
      <w:r w:rsidR="003A199B">
        <w:rPr>
          <w:sz w:val="28"/>
          <w:szCs w:val="28"/>
        </w:rPr>
        <w:t>з</w:t>
      </w:r>
      <w:r w:rsidR="003A199B" w:rsidRPr="00EF4E7A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="003A199B" w:rsidRPr="00EF4E7A">
        <w:rPr>
          <w:sz w:val="28"/>
          <w:szCs w:val="28"/>
        </w:rPr>
        <w:t xml:space="preserve"> Архангельской области</w:t>
      </w:r>
      <w:r w:rsidR="00AC088F">
        <w:rPr>
          <w:sz w:val="28"/>
          <w:szCs w:val="28"/>
        </w:rPr>
        <w:t xml:space="preserve"> </w:t>
      </w:r>
      <w:r w:rsidR="00AC088F" w:rsidRPr="00AC088F">
        <w:rPr>
          <w:sz w:val="28"/>
          <w:szCs w:val="28"/>
        </w:rPr>
        <w:t>от 27.09.2006г. № 222-12-ОЗ «О правовом регулировании муниципальной службы в Архангельской области»</w:t>
      </w:r>
      <w:r w:rsidR="003A199B" w:rsidRPr="00AC088F">
        <w:rPr>
          <w:sz w:val="28"/>
          <w:szCs w:val="28"/>
        </w:rPr>
        <w:t>.</w:t>
      </w:r>
      <w:proofErr w:type="gramEnd"/>
    </w:p>
    <w:p w:rsidR="00697FCD" w:rsidRPr="00A0176A" w:rsidRDefault="003F518C" w:rsidP="00A0176A">
      <w:pPr>
        <w:pStyle w:val="a4"/>
        <w:ind w:left="0" w:firstLine="709"/>
        <w:jc w:val="both"/>
        <w:rPr>
          <w:sz w:val="28"/>
          <w:szCs w:val="28"/>
        </w:rPr>
      </w:pPr>
      <w:proofErr w:type="gramStart"/>
      <w:r w:rsidRPr="00A0176A">
        <w:rPr>
          <w:sz w:val="28"/>
          <w:szCs w:val="28"/>
        </w:rPr>
        <w:t>Размер</w:t>
      </w:r>
      <w:r w:rsidR="00AC088F" w:rsidRPr="00A0176A">
        <w:rPr>
          <w:sz w:val="28"/>
          <w:szCs w:val="28"/>
        </w:rPr>
        <w:t>ы</w:t>
      </w:r>
      <w:r w:rsidRPr="00A0176A">
        <w:rPr>
          <w:sz w:val="28"/>
          <w:szCs w:val="28"/>
        </w:rPr>
        <w:t xml:space="preserve"> </w:t>
      </w:r>
      <w:r w:rsidR="00AC088F" w:rsidRPr="00A0176A">
        <w:rPr>
          <w:sz w:val="28"/>
          <w:szCs w:val="28"/>
        </w:rPr>
        <w:t>должностных окладов, ежемесячного денежного поощрения, окладов за классный чин  муниципальных служащих</w:t>
      </w:r>
      <w:r w:rsidR="00AC088F" w:rsidRPr="00A0176A">
        <w:rPr>
          <w:b/>
          <w:sz w:val="28"/>
          <w:szCs w:val="28"/>
        </w:rPr>
        <w:t xml:space="preserve"> </w:t>
      </w:r>
      <w:r w:rsidR="001715C4" w:rsidRPr="00A0176A">
        <w:rPr>
          <w:sz w:val="28"/>
          <w:szCs w:val="28"/>
        </w:rPr>
        <w:t xml:space="preserve">предлагается установить в размере, установленном </w:t>
      </w:r>
      <w:r w:rsidR="00A0176A" w:rsidRPr="00A0176A">
        <w:rPr>
          <w:sz w:val="28"/>
          <w:szCs w:val="28"/>
        </w:rPr>
        <w:t xml:space="preserve">решение Собрания депутатов </w:t>
      </w:r>
      <w:proofErr w:type="spellStart"/>
      <w:r w:rsidR="00A0176A" w:rsidRPr="00A0176A">
        <w:rPr>
          <w:sz w:val="28"/>
          <w:szCs w:val="28"/>
        </w:rPr>
        <w:t>Пинежск</w:t>
      </w:r>
      <w:r w:rsidR="00A0176A">
        <w:rPr>
          <w:sz w:val="28"/>
          <w:szCs w:val="28"/>
        </w:rPr>
        <w:t>ого</w:t>
      </w:r>
      <w:proofErr w:type="spellEnd"/>
      <w:r w:rsidR="00A0176A" w:rsidRPr="00A0176A">
        <w:rPr>
          <w:sz w:val="28"/>
          <w:szCs w:val="28"/>
        </w:rPr>
        <w:t xml:space="preserve"> муниципальн</w:t>
      </w:r>
      <w:r w:rsidR="00A0176A">
        <w:rPr>
          <w:sz w:val="28"/>
          <w:szCs w:val="28"/>
        </w:rPr>
        <w:t>ого</w:t>
      </w:r>
      <w:r w:rsidR="00A0176A" w:rsidRPr="00A0176A">
        <w:rPr>
          <w:sz w:val="28"/>
          <w:szCs w:val="28"/>
        </w:rPr>
        <w:t xml:space="preserve"> район</w:t>
      </w:r>
      <w:r w:rsidR="00A0176A">
        <w:rPr>
          <w:sz w:val="28"/>
          <w:szCs w:val="28"/>
        </w:rPr>
        <w:t>а Архангельской области</w:t>
      </w:r>
      <w:r w:rsidR="00A0176A" w:rsidRPr="00A0176A">
        <w:rPr>
          <w:sz w:val="28"/>
          <w:szCs w:val="28"/>
        </w:rPr>
        <w:t xml:space="preserve">  от 28 октября 2022 № 132 «Об утверждении Положения о системе оплаты труда муниципальных служащих </w:t>
      </w:r>
      <w:proofErr w:type="spellStart"/>
      <w:r w:rsidR="00A0176A" w:rsidRPr="00A0176A">
        <w:rPr>
          <w:sz w:val="28"/>
          <w:szCs w:val="28"/>
        </w:rPr>
        <w:t>Пинежского</w:t>
      </w:r>
      <w:proofErr w:type="spellEnd"/>
      <w:r w:rsidR="00A0176A" w:rsidRPr="00A0176A">
        <w:rPr>
          <w:sz w:val="28"/>
          <w:szCs w:val="28"/>
        </w:rPr>
        <w:t xml:space="preserve"> муниципального района Архангельской области» с изменениями, утвержденными решени</w:t>
      </w:r>
      <w:r w:rsidR="00A0176A">
        <w:rPr>
          <w:sz w:val="28"/>
          <w:szCs w:val="28"/>
        </w:rPr>
        <w:t>е</w:t>
      </w:r>
      <w:r w:rsidR="00A0176A" w:rsidRPr="00A0176A">
        <w:rPr>
          <w:sz w:val="28"/>
          <w:szCs w:val="28"/>
        </w:rPr>
        <w:t xml:space="preserve">м Собрания депутатов </w:t>
      </w:r>
      <w:proofErr w:type="spellStart"/>
      <w:r w:rsidR="00A0176A" w:rsidRPr="00A0176A">
        <w:rPr>
          <w:sz w:val="28"/>
          <w:szCs w:val="28"/>
        </w:rPr>
        <w:t>Пинежск</w:t>
      </w:r>
      <w:r w:rsidR="00A0176A">
        <w:rPr>
          <w:sz w:val="28"/>
          <w:szCs w:val="28"/>
        </w:rPr>
        <w:t>ого</w:t>
      </w:r>
      <w:proofErr w:type="spellEnd"/>
      <w:r w:rsidR="00A0176A" w:rsidRPr="00A0176A">
        <w:rPr>
          <w:sz w:val="28"/>
          <w:szCs w:val="28"/>
        </w:rPr>
        <w:t xml:space="preserve"> муниципальн</w:t>
      </w:r>
      <w:r w:rsidR="00A0176A">
        <w:rPr>
          <w:sz w:val="28"/>
          <w:szCs w:val="28"/>
        </w:rPr>
        <w:t>ого</w:t>
      </w:r>
      <w:r w:rsidR="00A0176A" w:rsidRPr="00A0176A">
        <w:rPr>
          <w:sz w:val="28"/>
          <w:szCs w:val="28"/>
        </w:rPr>
        <w:t xml:space="preserve"> район</w:t>
      </w:r>
      <w:r w:rsidR="00A0176A">
        <w:rPr>
          <w:sz w:val="28"/>
          <w:szCs w:val="28"/>
        </w:rPr>
        <w:t>а Архангельской области</w:t>
      </w:r>
      <w:r w:rsidR="00A0176A" w:rsidRPr="00A0176A">
        <w:rPr>
          <w:sz w:val="28"/>
          <w:szCs w:val="28"/>
        </w:rPr>
        <w:t xml:space="preserve">  от 17 февраля 2023 № 166</w:t>
      </w:r>
      <w:proofErr w:type="gramEnd"/>
      <w:r w:rsidR="00A0176A">
        <w:rPr>
          <w:sz w:val="28"/>
          <w:szCs w:val="28"/>
        </w:rPr>
        <w:t>,</w:t>
      </w:r>
      <w:r w:rsidR="00A0176A" w:rsidRPr="00A0176A">
        <w:rPr>
          <w:sz w:val="28"/>
          <w:szCs w:val="28"/>
        </w:rPr>
        <w:t xml:space="preserve"> с учетом индексации, установленной с 1 октября 2023 года</w:t>
      </w:r>
      <w:r w:rsidR="00A0176A">
        <w:rPr>
          <w:sz w:val="28"/>
          <w:szCs w:val="28"/>
        </w:rPr>
        <w:t xml:space="preserve">, и повышения минимального </w:t>
      </w:r>
      <w:proofErr w:type="gramStart"/>
      <w:r w:rsidR="00A0176A">
        <w:rPr>
          <w:sz w:val="28"/>
          <w:szCs w:val="28"/>
        </w:rPr>
        <w:t>размера оплаты труда</w:t>
      </w:r>
      <w:proofErr w:type="gramEnd"/>
      <w:r w:rsidR="00A0176A">
        <w:rPr>
          <w:sz w:val="28"/>
          <w:szCs w:val="28"/>
        </w:rPr>
        <w:t xml:space="preserve"> </w:t>
      </w:r>
      <w:r w:rsidR="0066784F">
        <w:rPr>
          <w:sz w:val="28"/>
          <w:szCs w:val="28"/>
        </w:rPr>
        <w:t xml:space="preserve">в Архангельской области </w:t>
      </w:r>
      <w:r w:rsidR="0066784F" w:rsidRPr="0066784F">
        <w:rPr>
          <w:sz w:val="28"/>
          <w:szCs w:val="28"/>
        </w:rPr>
        <w:t xml:space="preserve">с учетом районного коэффициента и северной надбавки в районах </w:t>
      </w:r>
      <w:r w:rsidR="0066784F">
        <w:rPr>
          <w:sz w:val="28"/>
          <w:szCs w:val="28"/>
        </w:rPr>
        <w:t>К</w:t>
      </w:r>
      <w:r w:rsidR="0066784F" w:rsidRPr="0066784F">
        <w:rPr>
          <w:sz w:val="28"/>
          <w:szCs w:val="28"/>
        </w:rPr>
        <w:t xml:space="preserve">райнего </w:t>
      </w:r>
      <w:r w:rsidR="0066784F">
        <w:rPr>
          <w:sz w:val="28"/>
          <w:szCs w:val="28"/>
        </w:rPr>
        <w:t>С</w:t>
      </w:r>
      <w:r w:rsidR="0066784F" w:rsidRPr="0066784F">
        <w:rPr>
          <w:sz w:val="28"/>
          <w:szCs w:val="28"/>
        </w:rPr>
        <w:t>евера</w:t>
      </w:r>
      <w:r w:rsidR="0066784F">
        <w:rPr>
          <w:sz w:val="28"/>
          <w:szCs w:val="28"/>
        </w:rPr>
        <w:t xml:space="preserve"> </w:t>
      </w:r>
      <w:r w:rsidR="00A0176A">
        <w:rPr>
          <w:sz w:val="28"/>
          <w:szCs w:val="28"/>
        </w:rPr>
        <w:t>с 1 января 2023 года</w:t>
      </w:r>
      <w:r w:rsidR="00A0176A" w:rsidRPr="00A0176A">
        <w:rPr>
          <w:sz w:val="28"/>
          <w:szCs w:val="28"/>
        </w:rPr>
        <w:t>.</w:t>
      </w:r>
    </w:p>
    <w:p w:rsidR="003F518C" w:rsidRDefault="003F518C" w:rsidP="003F518C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proofErr w:type="spellStart"/>
      <w:r w:rsidR="00697FCD">
        <w:rPr>
          <w:sz w:val="28"/>
          <w:szCs w:val="28"/>
        </w:rPr>
        <w:t>Пинежского</w:t>
      </w:r>
      <w:proofErr w:type="spellEnd"/>
      <w:r w:rsidR="00697FC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</w:t>
      </w:r>
      <w:r w:rsidR="008D3C0E">
        <w:rPr>
          <w:sz w:val="28"/>
          <w:szCs w:val="28"/>
        </w:rPr>
        <w:t>А.С. Чечулин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C3CEA"/>
    <w:rsid w:val="00140BB0"/>
    <w:rsid w:val="001715C4"/>
    <w:rsid w:val="00192F7E"/>
    <w:rsid w:val="002A7502"/>
    <w:rsid w:val="002C4A55"/>
    <w:rsid w:val="00361007"/>
    <w:rsid w:val="003A199B"/>
    <w:rsid w:val="003C1320"/>
    <w:rsid w:val="003F518C"/>
    <w:rsid w:val="004F2F74"/>
    <w:rsid w:val="004F593E"/>
    <w:rsid w:val="00500E54"/>
    <w:rsid w:val="00601FE7"/>
    <w:rsid w:val="0066784F"/>
    <w:rsid w:val="0067522D"/>
    <w:rsid w:val="00686899"/>
    <w:rsid w:val="00697FCD"/>
    <w:rsid w:val="006D15B9"/>
    <w:rsid w:val="006D3CCD"/>
    <w:rsid w:val="00700FFA"/>
    <w:rsid w:val="0074094B"/>
    <w:rsid w:val="007A4A74"/>
    <w:rsid w:val="008163F0"/>
    <w:rsid w:val="00825815"/>
    <w:rsid w:val="008D3C0E"/>
    <w:rsid w:val="00920BFE"/>
    <w:rsid w:val="009C3987"/>
    <w:rsid w:val="00A0176A"/>
    <w:rsid w:val="00A11825"/>
    <w:rsid w:val="00A151A2"/>
    <w:rsid w:val="00A24ABB"/>
    <w:rsid w:val="00A36488"/>
    <w:rsid w:val="00A4765E"/>
    <w:rsid w:val="00AC088F"/>
    <w:rsid w:val="00AD72EF"/>
    <w:rsid w:val="00C578D3"/>
    <w:rsid w:val="00C9320E"/>
    <w:rsid w:val="00CB3455"/>
    <w:rsid w:val="00CC75B5"/>
    <w:rsid w:val="00CF1E79"/>
    <w:rsid w:val="00CF3597"/>
    <w:rsid w:val="00D66F45"/>
    <w:rsid w:val="00D83F0D"/>
    <w:rsid w:val="00D9562E"/>
    <w:rsid w:val="00DE0816"/>
    <w:rsid w:val="00DF2578"/>
    <w:rsid w:val="00E6220C"/>
    <w:rsid w:val="00EB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176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A0176A"/>
    <w:pPr>
      <w:ind w:left="720"/>
      <w:contextualSpacing/>
    </w:p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A017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14</cp:revision>
  <cp:lastPrinted>2020-11-23T10:00:00Z</cp:lastPrinted>
  <dcterms:created xsi:type="dcterms:W3CDTF">2020-11-23T11:20:00Z</dcterms:created>
  <dcterms:modified xsi:type="dcterms:W3CDTF">2023-11-05T18:18:00Z</dcterms:modified>
</cp:coreProperties>
</file>